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5378A7" w14:paraId="27BB27AF" w14:textId="77777777" w:rsidTr="00914CD0">
        <w:trPr>
          <w:trHeight w:val="895"/>
        </w:trPr>
        <w:tc>
          <w:tcPr>
            <w:tcW w:w="5401" w:type="dxa"/>
          </w:tcPr>
          <w:p w14:paraId="1EAE1545" w14:textId="2621FBC8" w:rsidR="00291A00" w:rsidRPr="005378A7" w:rsidRDefault="00FE3601" w:rsidP="007839B7">
            <w:pPr>
              <w:pStyle w:val="TableParagraph"/>
              <w:spacing w:before="106"/>
              <w:ind w:left="103" w:right="138"/>
              <w:rPr>
                <w:sz w:val="20"/>
                <w:szCs w:val="20"/>
              </w:rPr>
            </w:pPr>
            <w:r w:rsidRPr="005378A7">
              <w:rPr>
                <w:sz w:val="20"/>
                <w:szCs w:val="20"/>
              </w:rPr>
              <w:t>Радно место</w:t>
            </w:r>
            <w:r w:rsidR="0007659E" w:rsidRPr="005378A7">
              <w:rPr>
                <w:sz w:val="20"/>
                <w:szCs w:val="20"/>
              </w:rPr>
              <w:t xml:space="preserve">: </w:t>
            </w:r>
            <w:r w:rsidR="0082555D" w:rsidRPr="005378A7">
              <w:rPr>
                <w:b/>
                <w:bCs/>
                <w:sz w:val="20"/>
                <w:szCs w:val="20"/>
              </w:rPr>
              <w:t>196</w:t>
            </w:r>
            <w:r w:rsidR="00425CEC" w:rsidRPr="005378A7">
              <w:rPr>
                <w:b/>
                <w:bCs/>
                <w:sz w:val="20"/>
                <w:szCs w:val="20"/>
              </w:rPr>
              <w:br/>
            </w:r>
            <w:r w:rsidR="00B85FCF" w:rsidRPr="005378A7">
              <w:rPr>
                <w:b/>
                <w:bCs/>
                <w:sz w:val="20"/>
                <w:szCs w:val="20"/>
              </w:rPr>
              <w:t>–</w:t>
            </w:r>
            <w:r w:rsidR="0007659E" w:rsidRPr="005378A7">
              <w:rPr>
                <w:b/>
                <w:bCs/>
                <w:sz w:val="20"/>
                <w:szCs w:val="20"/>
              </w:rPr>
              <w:t xml:space="preserve"> </w:t>
            </w:r>
            <w:r w:rsidR="00435C43" w:rsidRPr="00435C43">
              <w:rPr>
                <w:rFonts w:eastAsia="Calibri"/>
                <w:b/>
                <w:bCs/>
                <w:color w:val="000000"/>
                <w:sz w:val="20"/>
                <w:szCs w:val="20"/>
              </w:rPr>
              <w:t xml:space="preserve">млађи порески извршитељ наплате за предузетнике и физичка лица, </w:t>
            </w:r>
            <w:r w:rsidR="00435C43" w:rsidRPr="00435C43">
              <w:rPr>
                <w:rFonts w:eastAsia="Calibri"/>
                <w:color w:val="000000"/>
                <w:sz w:val="20"/>
                <w:szCs w:val="20"/>
              </w:rPr>
              <w:t>Филијала Б Краљево, Одељење за наплату, Одсек за наплату за предузетнике и физичка лица, са седиштем Краљево</w:t>
            </w:r>
            <w:r w:rsidR="00435C43" w:rsidRPr="00435C43">
              <w:rPr>
                <w:rFonts w:eastAsia="Calibri"/>
                <w:b/>
                <w:bCs/>
                <w:color w:val="000000"/>
                <w:sz w:val="20"/>
                <w:szCs w:val="20"/>
              </w:rPr>
              <w:t xml:space="preserve"> – 2 извршиоца</w:t>
            </w:r>
          </w:p>
        </w:tc>
        <w:tc>
          <w:tcPr>
            <w:tcW w:w="3827" w:type="dxa"/>
          </w:tcPr>
          <w:p w14:paraId="1772BCA1" w14:textId="77777777" w:rsidR="00291A00" w:rsidRPr="005378A7" w:rsidRDefault="00FE3601" w:rsidP="0007659E">
            <w:pPr>
              <w:pStyle w:val="TableParagraph"/>
              <w:spacing w:before="106"/>
              <w:ind w:left="101" w:firstLine="39"/>
              <w:rPr>
                <w:sz w:val="20"/>
                <w:szCs w:val="20"/>
              </w:rPr>
            </w:pPr>
            <w:r w:rsidRPr="005378A7">
              <w:rPr>
                <w:sz w:val="20"/>
                <w:szCs w:val="20"/>
              </w:rPr>
              <w:t>Шифра пријаве</w:t>
            </w:r>
          </w:p>
        </w:tc>
      </w:tr>
      <w:tr w:rsidR="00291A00" w:rsidRPr="005378A7" w14:paraId="0E171850" w14:textId="77777777" w:rsidTr="00914CD0">
        <w:trPr>
          <w:trHeight w:val="709"/>
        </w:trPr>
        <w:tc>
          <w:tcPr>
            <w:tcW w:w="5401" w:type="dxa"/>
          </w:tcPr>
          <w:p w14:paraId="51EE2B15" w14:textId="629C6D82" w:rsidR="00291A00" w:rsidRPr="005378A7" w:rsidRDefault="00FE3601">
            <w:pPr>
              <w:pStyle w:val="TableParagraph"/>
              <w:spacing w:before="106"/>
              <w:ind w:left="103"/>
              <w:rPr>
                <w:sz w:val="20"/>
                <w:szCs w:val="20"/>
              </w:rPr>
            </w:pPr>
            <w:r w:rsidRPr="005378A7">
              <w:rPr>
                <w:sz w:val="20"/>
                <w:szCs w:val="20"/>
              </w:rPr>
              <w:t>Звање/положај</w:t>
            </w:r>
            <w:r w:rsidR="00B85FCF" w:rsidRPr="005378A7">
              <w:rPr>
                <w:sz w:val="20"/>
                <w:szCs w:val="20"/>
              </w:rPr>
              <w:t xml:space="preserve"> </w:t>
            </w:r>
            <w:r w:rsidR="00CB2ADE" w:rsidRPr="005378A7">
              <w:rPr>
                <w:sz w:val="20"/>
                <w:szCs w:val="20"/>
              </w:rPr>
              <w:t>–</w:t>
            </w:r>
            <w:r w:rsidR="00CB47C6" w:rsidRPr="005378A7">
              <w:rPr>
                <w:rFonts w:eastAsia="Calibri"/>
                <w:color w:val="000000"/>
              </w:rPr>
              <w:t xml:space="preserve"> </w:t>
            </w:r>
            <w:r w:rsidR="00435C43" w:rsidRPr="00435C43">
              <w:rPr>
                <w:rFonts w:eastAsia="Calibri"/>
                <w:color w:val="000000"/>
                <w:sz w:val="20"/>
                <w:szCs w:val="20"/>
              </w:rPr>
              <w:t>млађи порески сарадник</w:t>
            </w:r>
          </w:p>
        </w:tc>
        <w:tc>
          <w:tcPr>
            <w:tcW w:w="3827" w:type="dxa"/>
          </w:tcPr>
          <w:p w14:paraId="45287121" w14:textId="77777777" w:rsidR="0007659E" w:rsidRPr="005378A7" w:rsidRDefault="00FE3601" w:rsidP="0007659E">
            <w:pPr>
              <w:pStyle w:val="TableParagraph"/>
              <w:spacing w:before="106"/>
              <w:ind w:left="103"/>
              <w:rPr>
                <w:sz w:val="20"/>
                <w:szCs w:val="20"/>
              </w:rPr>
            </w:pPr>
            <w:r w:rsidRPr="005378A7">
              <w:rPr>
                <w:sz w:val="20"/>
                <w:szCs w:val="20"/>
              </w:rPr>
              <w:t>Државни орган</w:t>
            </w:r>
          </w:p>
          <w:p w14:paraId="38F79B8C" w14:textId="3875F5D0" w:rsidR="00291A00" w:rsidRPr="005378A7" w:rsidRDefault="0007659E" w:rsidP="00845723">
            <w:pPr>
              <w:pStyle w:val="TableParagraph"/>
              <w:spacing w:before="106"/>
              <w:rPr>
                <w:sz w:val="20"/>
                <w:szCs w:val="20"/>
              </w:rPr>
            </w:pPr>
            <w:r w:rsidRPr="005378A7">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C756253"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E49DC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35C43"/>
    <w:rsid w:val="004B1BE7"/>
    <w:rsid w:val="005378A7"/>
    <w:rsid w:val="00581196"/>
    <w:rsid w:val="006367DA"/>
    <w:rsid w:val="006527C7"/>
    <w:rsid w:val="00656DB2"/>
    <w:rsid w:val="0065774A"/>
    <w:rsid w:val="006A78F9"/>
    <w:rsid w:val="006D534C"/>
    <w:rsid w:val="00741EAE"/>
    <w:rsid w:val="00742160"/>
    <w:rsid w:val="007839B7"/>
    <w:rsid w:val="007C28A5"/>
    <w:rsid w:val="007D429D"/>
    <w:rsid w:val="0082555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1506</Words>
  <Characters>8586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